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D606A0" w:rsidRPr="00B504B2" w:rsidTr="00C9039B">
        <w:tc>
          <w:tcPr>
            <w:tcW w:w="9571" w:type="dxa"/>
          </w:tcPr>
          <w:p w:rsidR="00D606A0" w:rsidRPr="00B504B2" w:rsidRDefault="00D606A0" w:rsidP="00C9039B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D606A0" w:rsidRPr="00B504B2" w:rsidRDefault="00D606A0" w:rsidP="00C9039B">
            <w:pPr>
              <w:tabs>
                <w:tab w:val="left" w:pos="7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504B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Объявление о проведении закупа лекарственных средств и медицинское назначение </w:t>
            </w:r>
          </w:p>
          <w:p w:rsidR="00D606A0" w:rsidRPr="00B504B2" w:rsidRDefault="00D606A0" w:rsidP="00C9039B">
            <w:pPr>
              <w:tabs>
                <w:tab w:val="left" w:pos="705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D606A0" w:rsidRPr="00B504B2" w:rsidRDefault="00D606A0" w:rsidP="00D606A0">
      <w:pPr>
        <w:tabs>
          <w:tab w:val="left" w:pos="7050"/>
        </w:tabs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606A0" w:rsidRPr="00B504B2" w:rsidRDefault="00D606A0" w:rsidP="00D606A0">
      <w:pPr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Организатор и Заказчик закупок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B504B2">
        <w:rPr>
          <w:rFonts w:ascii="Times New Roman" w:hAnsi="Times New Roman" w:cs="Times New Roman"/>
          <w:sz w:val="20"/>
          <w:szCs w:val="20"/>
        </w:rPr>
        <w:t>ГКП на ПХВ  «Туркестанская городская поликлиника » , юридический адрес: г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B504B2">
        <w:rPr>
          <w:rFonts w:ascii="Times New Roman" w:hAnsi="Times New Roman" w:cs="Times New Roman"/>
          <w:sz w:val="20"/>
          <w:szCs w:val="20"/>
        </w:rPr>
        <w:t xml:space="preserve">уркестан, ул. Объездная трасса 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>уч 24</w:t>
      </w:r>
      <w:r w:rsidRPr="00B504B2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D606A0" w:rsidRPr="00B504B2" w:rsidRDefault="00D606A0" w:rsidP="00D606A0">
      <w:pPr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1. В соответствии  п. 103</w:t>
      </w:r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504B2">
        <w:rPr>
          <w:rFonts w:ascii="Times New Roman" w:hAnsi="Times New Roman" w:cs="Times New Roman"/>
          <w:sz w:val="20"/>
          <w:szCs w:val="20"/>
        </w:rPr>
        <w:t>Главы 10  Постановления Правительства Республики Казахстан от 30 октября 2009 года № 1729</w:t>
      </w:r>
      <w:proofErr w:type="gramStart"/>
      <w:r w:rsidRPr="00B504B2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504B2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B504B2">
        <w:rPr>
          <w:rFonts w:ascii="Times New Roman" w:hAnsi="Times New Roman" w:cs="Times New Roman"/>
          <w:color w:val="000000"/>
          <w:sz w:val="20"/>
          <w:szCs w:val="20"/>
        </w:rPr>
        <w:t>б утверждении Правил организации и проведения закупа лекарственных средств и медицинских изделий, фармацевтических услуг</w:t>
      </w:r>
      <w:r w:rsidRPr="00B504B2">
        <w:rPr>
          <w:rFonts w:ascii="Times New Roman" w:hAnsi="Times New Roman" w:cs="Times New Roman"/>
          <w:sz w:val="20"/>
          <w:szCs w:val="20"/>
        </w:rPr>
        <w:t xml:space="preserve"> (далее – Правила) объявляет о проведении закупа лекарственных средств, изделий медицинского назначения </w:t>
      </w:r>
    </w:p>
    <w:p w:rsidR="00D606A0" w:rsidRPr="00B504B2" w:rsidRDefault="00D606A0" w:rsidP="00D606A0">
      <w:pPr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Информация о закупе лекарственных средств, изделий медицинского назначения (количество и цена) указаны в приложении №1 к настоящему объявлению  (перечень закупаемых товаров).</w:t>
      </w:r>
      <w:proofErr w:type="gramEnd"/>
    </w:p>
    <w:p w:rsidR="00D606A0" w:rsidRPr="00B504B2" w:rsidRDefault="00D606A0" w:rsidP="00D606A0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3. К объявлению об осуществлении закупок способом запроса ценовым предложением (далее – объявление) прилагаются перечень закупаемых лекарственных средств, изделий медицинского назначения </w:t>
      </w:r>
      <w:r w:rsidRPr="00B504B2">
        <w:rPr>
          <w:rFonts w:ascii="Times New Roman" w:hAnsi="Times New Roman" w:cs="Times New Roman"/>
          <w:bCs/>
          <w:sz w:val="20"/>
          <w:szCs w:val="20"/>
        </w:rPr>
        <w:t xml:space="preserve">(Приложение №1 к объявлению), форма </w:t>
      </w:r>
      <w:r w:rsidRPr="00B504B2">
        <w:rPr>
          <w:rFonts w:ascii="Times New Roman" w:hAnsi="Times New Roman" w:cs="Times New Roman"/>
          <w:sz w:val="20"/>
          <w:szCs w:val="20"/>
        </w:rPr>
        <w:t xml:space="preserve">ценовым предложением </w:t>
      </w:r>
      <w:r w:rsidRPr="00B504B2">
        <w:rPr>
          <w:rFonts w:ascii="Times New Roman" w:hAnsi="Times New Roman" w:cs="Times New Roman"/>
          <w:bCs/>
          <w:sz w:val="20"/>
          <w:szCs w:val="20"/>
        </w:rPr>
        <w:t>(форма приложения прилагается) и являются неотъемлемой частью настоящего объявления</w:t>
      </w:r>
    </w:p>
    <w:p w:rsidR="00D606A0" w:rsidRPr="00B504B2" w:rsidRDefault="00D606A0" w:rsidP="00D606A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4. Срок представления конвертов  предложениями  с  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18 февраля   до  25 февраля  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21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 года. Запечатанный конверт с ценовыми предложениями должен быть представлен или выслан по почте в рабочие дни по адресу:, </w:t>
      </w:r>
      <w:proofErr w:type="gramStart"/>
      <w:r w:rsidRPr="00B504B2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End"/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. Туркестан, ул. Объездная трасса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уч24</w:t>
      </w:r>
      <w:r w:rsidRPr="00B504B2">
        <w:rPr>
          <w:rFonts w:ascii="Times New Roman" w:hAnsi="Times New Roman" w:cs="Times New Roman"/>
          <w:b/>
          <w:i/>
          <w:sz w:val="20"/>
          <w:szCs w:val="20"/>
        </w:rPr>
        <w:t xml:space="preserve">,   кабинет </w:t>
      </w: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 xml:space="preserve">   экономиста</w:t>
      </w:r>
    </w:p>
    <w:p w:rsidR="00D606A0" w:rsidRPr="00B504B2" w:rsidRDefault="00D606A0" w:rsidP="00D606A0">
      <w:pPr>
        <w:shd w:val="clear" w:color="auto" w:fill="FFFFFF"/>
        <w:jc w:val="both"/>
        <w:rPr>
          <w:rFonts w:ascii="Times New Roman" w:hAnsi="Times New Roman" w:cs="Times New Roman"/>
          <w:b/>
          <w:i/>
          <w:sz w:val="20"/>
          <w:szCs w:val="20"/>
          <w:lang w:val="kk-KZ"/>
        </w:rPr>
      </w:pPr>
      <w:r w:rsidRPr="00B504B2">
        <w:rPr>
          <w:rFonts w:ascii="Times New Roman" w:hAnsi="Times New Roman" w:cs="Times New Roman"/>
          <w:b/>
          <w:i/>
          <w:sz w:val="20"/>
          <w:szCs w:val="20"/>
          <w:lang w:val="kk-KZ"/>
        </w:rPr>
        <w:t>4-1 оканчательный срок подачий ценовых предложении 25.02.2021года  13.00 часов</w:t>
      </w:r>
    </w:p>
    <w:p w:rsidR="00D606A0" w:rsidRPr="00B504B2" w:rsidRDefault="00D606A0" w:rsidP="00D606A0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FFFFF"/>
        </w:rPr>
      </w:pPr>
      <w:r w:rsidRPr="00B504B2">
        <w:rPr>
          <w:rStyle w:val="a4"/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5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>. Дату, время и место вскрытия конвертов с ценовыми предложениями:</w:t>
      </w:r>
      <w:r w:rsidRPr="00B504B2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 вскрытие конвертов состоится 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25.02.2021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г. в 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14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ч. 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  <w:lang w:val="kk-KZ"/>
        </w:rPr>
        <w:t>3</w:t>
      </w:r>
      <w:r w:rsidRPr="00B504B2">
        <w:rPr>
          <w:rStyle w:val="a4"/>
          <w:rFonts w:ascii="Times New Roman" w:hAnsi="Times New Roman" w:cs="Times New Roman"/>
          <w:i/>
          <w:sz w:val="20"/>
          <w:szCs w:val="20"/>
          <w:shd w:val="clear" w:color="auto" w:fill="FFFFFF"/>
        </w:rPr>
        <w:t>0 мин</w:t>
      </w:r>
      <w:bookmarkStart w:id="0" w:name="_GoBack"/>
      <w:bookmarkEnd w:id="0"/>
    </w:p>
    <w:p w:rsidR="00D606A0" w:rsidRPr="00B504B2" w:rsidRDefault="00D606A0" w:rsidP="00D606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ценовых</w:t>
      </w:r>
      <w:proofErr w:type="gramEnd"/>
      <w:r w:rsidRPr="00B504B2">
        <w:rPr>
          <w:rFonts w:ascii="Times New Roman" w:hAnsi="Times New Roman" w:cs="Times New Roman"/>
          <w:sz w:val="20"/>
          <w:szCs w:val="20"/>
        </w:rPr>
        <w:t xml:space="preserve"> предложении представляет только одно ценовое предложение в запечатанном виде. </w:t>
      </w:r>
      <w:proofErr w:type="gramStart"/>
      <w:r w:rsidRPr="00B504B2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r w:rsidRPr="00B504B2">
        <w:rPr>
          <w:rFonts w:ascii="Times New Roman" w:hAnsi="Times New Roman" w:cs="Times New Roman"/>
          <w:bCs/>
          <w:sz w:val="20"/>
          <w:szCs w:val="20"/>
          <w:u w:val="single"/>
        </w:rPr>
        <w:t>Главой №4 </w:t>
      </w:r>
      <w:r w:rsidRPr="00B504B2">
        <w:rPr>
          <w:rFonts w:ascii="Times New Roman" w:hAnsi="Times New Roman" w:cs="Times New Roman"/>
          <w:sz w:val="20"/>
          <w:szCs w:val="20"/>
        </w:rPr>
        <w:t xml:space="preserve">Правил организации и проведения закупа </w:t>
      </w:r>
      <w:r w:rsidRPr="00B504B2">
        <w:rPr>
          <w:rFonts w:ascii="Times New Roman" w:hAnsi="Times New Roman" w:cs="Times New Roman"/>
          <w:color w:val="000000"/>
          <w:sz w:val="20"/>
          <w:szCs w:val="20"/>
        </w:rPr>
        <w:t>лекарственных средств и медицинских</w:t>
      </w:r>
      <w:proofErr w:type="gramEnd"/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 изделий, фармацевтических услуг </w:t>
      </w:r>
      <w:r w:rsidRPr="00B504B2">
        <w:rPr>
          <w:rFonts w:ascii="Times New Roman" w:hAnsi="Times New Roman" w:cs="Times New Roman"/>
          <w:sz w:val="20"/>
          <w:szCs w:val="20"/>
        </w:rPr>
        <w:t xml:space="preserve">утвержденных постановлением Правительства Республики Казахстан от 30 октября 2009 года № 1729, с учетом изменений и дополнений, внесенных  постановлением Правительства Республики Казахстан 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изделий медицинского назначения и фармацевтических услуг</w:t>
      </w:r>
      <w:r w:rsidRPr="00B504B2">
        <w:rPr>
          <w:rFonts w:ascii="Times New Roman" w:hAnsi="Times New Roman" w:cs="Times New Roman"/>
          <w:b/>
          <w:bCs/>
          <w:sz w:val="20"/>
          <w:szCs w:val="20"/>
        </w:rPr>
        <w:t> (Приложение №1 к объявлению), форма ценового предложения и являются неотъемлемой частью настоящего объявления</w:t>
      </w:r>
      <w:r w:rsidRPr="00B504B2">
        <w:rPr>
          <w:rFonts w:ascii="Times New Roman" w:hAnsi="Times New Roman" w:cs="Times New Roman"/>
          <w:sz w:val="20"/>
          <w:szCs w:val="20"/>
        </w:rPr>
        <w:t>.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На лицевой стороне запечатанного конверта с ценовым предложением потенциальный поставщик указывает: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наименование, адрес местонахождения, контактный телефон, электронный адрес потенциального поставщика,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наименование, адрес местонахождения организатора закупок,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b/>
          <w:bCs/>
          <w:sz w:val="20"/>
          <w:szCs w:val="20"/>
        </w:rPr>
        <w:t>наименование закупок товаров для участия, в которых предоставляется ценовое предложение потенциального поставщика.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9 объявления возвращается потенциальному поставщику.</w:t>
      </w:r>
    </w:p>
    <w:p w:rsidR="00D606A0" w:rsidRPr="00B504B2" w:rsidRDefault="00D606A0" w:rsidP="00D606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        На конверте должны быть указаны наименование и юридический адрес потенциального поставщика. Конверт должен быть адресован организатору закупа по адресу, указанному в объявлении или запросе, содержать слова </w:t>
      </w:r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«Закуп ________(указывается название закупа)» и «Не вскрывать </w:t>
      </w:r>
      <w:proofErr w:type="spellStart"/>
      <w:proofErr w:type="gramStart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</w:t>
      </w:r>
      <w:proofErr w:type="gram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____</w:t>
      </w:r>
      <w:proofErr w:type="spell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(указывается </w:t>
      </w:r>
      <w:proofErr w:type="gramStart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дата</w:t>
      </w:r>
      <w:proofErr w:type="gramEnd"/>
      <w:r w:rsidRPr="00B504B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и время вскрытия конвертов, указанные в объявлении или запросе)».</w:t>
      </w:r>
    </w:p>
    <w:p w:rsidR="00D606A0" w:rsidRPr="00B504B2" w:rsidRDefault="00D606A0" w:rsidP="00D606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06A0" w:rsidRPr="00B504B2" w:rsidRDefault="00D606A0" w:rsidP="00D606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4B2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 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деятельность), копию удостоверения личности или паспорта (для физического лица, осуществляющего предпринимательскую деятельность);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504B2">
        <w:rPr>
          <w:rFonts w:ascii="Times New Roman" w:hAnsi="Times New Roman" w:cs="Times New Roman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proofErr w:type="gramEnd"/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B504B2">
        <w:rPr>
          <w:rFonts w:ascii="Times New Roman" w:hAnsi="Times New Roman" w:cs="Times New Roman"/>
          <w:sz w:val="20"/>
          <w:szCs w:val="20"/>
        </w:rPr>
        <w:t>веб-портала</w:t>
      </w:r>
      <w:proofErr w:type="spellEnd"/>
      <w:r w:rsidRPr="00B504B2">
        <w:rPr>
          <w:rFonts w:ascii="Times New Roman" w:hAnsi="Times New Roman" w:cs="Times New Roman"/>
          <w:sz w:val="20"/>
          <w:szCs w:val="20"/>
        </w:rPr>
        <w:t xml:space="preserve"> «электронного правительства»;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выданный не ранее одного месяца, предшествующего дате вскрытия конвертов;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интернет-ресурсе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организатора закупок (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www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  <w:lang w:val="en-US"/>
        </w:rPr>
        <w:t>poliklinica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B504B2">
        <w:rPr>
          <w:rFonts w:ascii="Times New Roman" w:hAnsi="Times New Roman" w:cs="Times New Roman"/>
          <w:color w:val="000000"/>
          <w:sz w:val="20"/>
          <w:szCs w:val="20"/>
        </w:rPr>
        <w:t>kz</w:t>
      </w:r>
      <w:proofErr w:type="spellEnd"/>
      <w:r w:rsidRPr="00B504B2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                            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Дополнительные справки и информацию можно получить по телефону: 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 xml:space="preserve">8 (72533) 35189 </w:t>
      </w:r>
      <w:proofErr w:type="spellStart"/>
      <w:r w:rsidRPr="00B504B2">
        <w:rPr>
          <w:rFonts w:ascii="Times New Roman" w:hAnsi="Times New Roman" w:cs="Times New Roman"/>
          <w:sz w:val="20"/>
          <w:szCs w:val="20"/>
        </w:rPr>
        <w:t>приемный,</w:t>
      </w:r>
      <w:hyperlink r:id="rId4" w:history="1">
        <w:r w:rsidRPr="00B504B2">
          <w:rPr>
            <w:rStyle w:val="a3"/>
            <w:rFonts w:ascii="Times New Roman" w:hAnsi="Times New Roman" w:cs="Times New Roman"/>
            <w:sz w:val="20"/>
            <w:szCs w:val="20"/>
          </w:rPr>
          <w:t>goz_turcestan@mail.ru</w:t>
        </w:r>
        <w:proofErr w:type="spellEnd"/>
      </w:hyperlink>
      <w:r w:rsidRPr="00B504B2">
        <w:rPr>
          <w:sz w:val="20"/>
          <w:szCs w:val="20"/>
          <w:lang w:val="kk-KZ"/>
        </w:rPr>
        <w:t xml:space="preserve">  </w:t>
      </w:r>
      <w:r w:rsidRPr="00B504B2">
        <w:rPr>
          <w:rFonts w:ascii="Times New Roman" w:hAnsi="Times New Roman" w:cs="Times New Roman"/>
          <w:sz w:val="20"/>
          <w:szCs w:val="20"/>
        </w:rPr>
        <w:t>8</w:t>
      </w:r>
      <w:r w:rsidRPr="00B504B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504B2">
        <w:rPr>
          <w:rFonts w:ascii="Times New Roman" w:hAnsi="Times New Roman" w:cs="Times New Roman"/>
          <w:sz w:val="20"/>
          <w:szCs w:val="20"/>
        </w:rPr>
        <w:t>72</w:t>
      </w:r>
      <w:r w:rsidRPr="00B504B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B504B2">
        <w:rPr>
          <w:rFonts w:ascii="Times New Roman" w:hAnsi="Times New Roman" w:cs="Times New Roman"/>
          <w:sz w:val="20"/>
          <w:szCs w:val="20"/>
        </w:rPr>
        <w:t xml:space="preserve">533 5 91 93 </w:t>
      </w:r>
    </w:p>
    <w:p w:rsidR="00D606A0" w:rsidRPr="00B504B2" w:rsidRDefault="00D606A0" w:rsidP="00B504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4B2">
        <w:rPr>
          <w:rFonts w:ascii="Times New Roman" w:hAnsi="Times New Roman" w:cs="Times New Roman"/>
          <w:sz w:val="20"/>
          <w:szCs w:val="20"/>
        </w:rPr>
        <w:t>Скачать</w:t>
      </w:r>
    </w:p>
    <w:p w:rsidR="00D606A0" w:rsidRPr="00B504B2" w:rsidRDefault="00D606A0" w:rsidP="00D606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4B2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D606A0" w:rsidRPr="00B504B2" w:rsidRDefault="00D606A0" w:rsidP="00D606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06A0" w:rsidRPr="0065186D" w:rsidRDefault="00D606A0" w:rsidP="00D606A0">
      <w:pPr>
        <w:rPr>
          <w:rFonts w:ascii="Times New Roman" w:hAnsi="Times New Roman" w:cs="Times New Roman"/>
          <w:sz w:val="16"/>
          <w:szCs w:val="16"/>
        </w:rPr>
      </w:pPr>
    </w:p>
    <w:p w:rsidR="00D606A0" w:rsidRPr="0065186D" w:rsidRDefault="00D606A0" w:rsidP="00D606A0">
      <w:pPr>
        <w:rPr>
          <w:rFonts w:ascii="Times New Roman" w:hAnsi="Times New Roman" w:cs="Times New Roman"/>
          <w:sz w:val="16"/>
          <w:szCs w:val="16"/>
        </w:rPr>
      </w:pPr>
    </w:p>
    <w:p w:rsidR="00D606A0" w:rsidRDefault="00D606A0" w:rsidP="00D606A0"/>
    <w:p w:rsidR="00CF1BCF" w:rsidRDefault="00CF1BCF"/>
    <w:sectPr w:rsidR="00CF1BCF" w:rsidSect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6A0"/>
    <w:rsid w:val="00393FA0"/>
    <w:rsid w:val="00B504B2"/>
    <w:rsid w:val="00CF1BCF"/>
    <w:rsid w:val="00D6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6A0"/>
    <w:rPr>
      <w:color w:val="0000FF"/>
      <w:u w:val="single"/>
    </w:rPr>
  </w:style>
  <w:style w:type="character" w:styleId="a4">
    <w:name w:val="Strong"/>
    <w:basedOn w:val="a0"/>
    <w:uiPriority w:val="22"/>
    <w:qFormat/>
    <w:rsid w:val="00D60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z_turce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1028</Words>
  <Characters>5863</Characters>
  <DocSecurity>0</DocSecurity>
  <Lines>48</Lines>
  <Paragraphs>13</Paragraphs>
  <ScaleCrop>false</ScaleCrop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2021-02-17T03:40:00Z</cp:lastPrinted>
  <dcterms:created xsi:type="dcterms:W3CDTF">2021-02-17T03:29:00Z</dcterms:created>
  <dcterms:modified xsi:type="dcterms:W3CDTF">2021-02-17T03:41:00Z</dcterms:modified>
</cp:coreProperties>
</file>